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176A4B7B" w14:textId="77777777" w:rsidR="00D523E5" w:rsidRPr="00D523E5" w:rsidRDefault="00D523E5" w:rsidP="00412A20">
      <w:pPr>
        <w:overflowPunct w:val="0"/>
        <w:jc w:val="left"/>
        <w:textAlignment w:val="baseline"/>
        <w:rPr>
          <w:rFonts w:ascii="ＭＳ 明朝" w:hAnsi="Times New Roman"/>
          <w:color w:val="000000"/>
          <w:spacing w:val="2"/>
          <w:kern w:val="0"/>
          <w:sz w:val="24"/>
          <w:szCs w:val="21"/>
        </w:rPr>
      </w:pPr>
      <w:r w:rsidRPr="00D523E5">
        <w:rPr>
          <w:rFonts w:ascii="ＭＳ 明朝" w:hAnsi="Times New Roman" w:hint="eastAsia"/>
          <w:color w:val="000000"/>
          <w:spacing w:val="2"/>
          <w:kern w:val="0"/>
          <w:sz w:val="22"/>
          <w:szCs w:val="21"/>
        </w:rPr>
        <w:t>(計量研修センターFAX;029-861-2423)</w:t>
      </w:r>
    </w:p>
    <w:p w14:paraId="63DE753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1324BFE8" w:rsidR="00412A20" w:rsidRPr="00D81721"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2365B7">
        <w:rPr>
          <w:rFonts w:ascii="ＭＳ 明朝" w:hAnsi="Times New Roman" w:hint="eastAsia"/>
          <w:spacing w:val="2"/>
          <w:kern w:val="0"/>
          <w:szCs w:val="21"/>
        </w:rPr>
        <w:t>５</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w:t>
      </w:r>
      <w:r w:rsidR="00A272DB" w:rsidRPr="00A272DB">
        <w:rPr>
          <w:rFonts w:hint="eastAsia"/>
        </w:rPr>
        <w:t>短期計量教習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228EF23B"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B844B1">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01CF" w14:textId="77777777" w:rsidR="00A33052" w:rsidRDefault="00A33052" w:rsidP="00EF5DF5">
      <w:r>
        <w:separator/>
      </w:r>
    </w:p>
  </w:endnote>
  <w:endnote w:type="continuationSeparator" w:id="0">
    <w:p w14:paraId="791FCF7B" w14:textId="77777777" w:rsidR="00A33052" w:rsidRDefault="00A33052"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53AA" w14:textId="77777777" w:rsidR="00A33052" w:rsidRDefault="00A33052" w:rsidP="00EF5DF5">
      <w:r>
        <w:separator/>
      </w:r>
    </w:p>
  </w:footnote>
  <w:footnote w:type="continuationSeparator" w:id="0">
    <w:p w14:paraId="0995D85B" w14:textId="77777777" w:rsidR="00A33052" w:rsidRDefault="00A33052"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16cid:durableId="2075659014">
    <w:abstractNumId w:val="4"/>
  </w:num>
  <w:num w:numId="2" w16cid:durableId="1204637214">
    <w:abstractNumId w:val="3"/>
  </w:num>
  <w:num w:numId="3" w16cid:durableId="1307855741">
    <w:abstractNumId w:val="2"/>
  </w:num>
  <w:num w:numId="4" w16cid:durableId="656226213">
    <w:abstractNumId w:val="9"/>
  </w:num>
  <w:num w:numId="5" w16cid:durableId="1775901158">
    <w:abstractNumId w:val="0"/>
  </w:num>
  <w:num w:numId="6" w16cid:durableId="198054154">
    <w:abstractNumId w:val="7"/>
  </w:num>
  <w:num w:numId="7" w16cid:durableId="1653755867">
    <w:abstractNumId w:val="1"/>
  </w:num>
  <w:num w:numId="8" w16cid:durableId="1932929105">
    <w:abstractNumId w:val="6"/>
  </w:num>
  <w:num w:numId="9" w16cid:durableId="1907180284">
    <w:abstractNumId w:val="8"/>
  </w:num>
  <w:num w:numId="10" w16cid:durableId="1955406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658B"/>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365B7"/>
    <w:rsid w:val="00266671"/>
    <w:rsid w:val="002E17D6"/>
    <w:rsid w:val="002E2AFF"/>
    <w:rsid w:val="00320054"/>
    <w:rsid w:val="00364E9A"/>
    <w:rsid w:val="00383EA1"/>
    <w:rsid w:val="003B46C4"/>
    <w:rsid w:val="003C0F07"/>
    <w:rsid w:val="003E469C"/>
    <w:rsid w:val="003E6E3C"/>
    <w:rsid w:val="00407000"/>
    <w:rsid w:val="00410FCC"/>
    <w:rsid w:val="00412A20"/>
    <w:rsid w:val="00412A93"/>
    <w:rsid w:val="00425A9F"/>
    <w:rsid w:val="00454B70"/>
    <w:rsid w:val="00472880"/>
    <w:rsid w:val="0049759E"/>
    <w:rsid w:val="004E3F7E"/>
    <w:rsid w:val="004E48C3"/>
    <w:rsid w:val="004F37CE"/>
    <w:rsid w:val="004F403C"/>
    <w:rsid w:val="004F7880"/>
    <w:rsid w:val="00506F03"/>
    <w:rsid w:val="0051400C"/>
    <w:rsid w:val="0052637A"/>
    <w:rsid w:val="0055410B"/>
    <w:rsid w:val="00565924"/>
    <w:rsid w:val="0057496E"/>
    <w:rsid w:val="0057572F"/>
    <w:rsid w:val="00591EE4"/>
    <w:rsid w:val="005A07D0"/>
    <w:rsid w:val="005E3565"/>
    <w:rsid w:val="005E7D6D"/>
    <w:rsid w:val="00622016"/>
    <w:rsid w:val="0062674E"/>
    <w:rsid w:val="00633B7D"/>
    <w:rsid w:val="0065127D"/>
    <w:rsid w:val="00652BBD"/>
    <w:rsid w:val="00652EC3"/>
    <w:rsid w:val="006670B5"/>
    <w:rsid w:val="006807C1"/>
    <w:rsid w:val="00687067"/>
    <w:rsid w:val="006A2AB0"/>
    <w:rsid w:val="006A3F47"/>
    <w:rsid w:val="006B6781"/>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9332D"/>
    <w:rsid w:val="008A6E87"/>
    <w:rsid w:val="008B0D7B"/>
    <w:rsid w:val="008D29B1"/>
    <w:rsid w:val="00951D66"/>
    <w:rsid w:val="00964040"/>
    <w:rsid w:val="009750F8"/>
    <w:rsid w:val="009B5997"/>
    <w:rsid w:val="009C5343"/>
    <w:rsid w:val="00A06283"/>
    <w:rsid w:val="00A15FF8"/>
    <w:rsid w:val="00A20359"/>
    <w:rsid w:val="00A25633"/>
    <w:rsid w:val="00A272DB"/>
    <w:rsid w:val="00A33052"/>
    <w:rsid w:val="00A51DC1"/>
    <w:rsid w:val="00A56339"/>
    <w:rsid w:val="00A67C69"/>
    <w:rsid w:val="00A91946"/>
    <w:rsid w:val="00A94685"/>
    <w:rsid w:val="00AA0C4D"/>
    <w:rsid w:val="00AB7090"/>
    <w:rsid w:val="00AE7B25"/>
    <w:rsid w:val="00AF6DE0"/>
    <w:rsid w:val="00AF7B11"/>
    <w:rsid w:val="00B67D4C"/>
    <w:rsid w:val="00B844B1"/>
    <w:rsid w:val="00B926BB"/>
    <w:rsid w:val="00BC060D"/>
    <w:rsid w:val="00C077C2"/>
    <w:rsid w:val="00C41D6C"/>
    <w:rsid w:val="00C47ADE"/>
    <w:rsid w:val="00C82406"/>
    <w:rsid w:val="00CA5A65"/>
    <w:rsid w:val="00CB3900"/>
    <w:rsid w:val="00CB52F3"/>
    <w:rsid w:val="00CB7CED"/>
    <w:rsid w:val="00CD1CAC"/>
    <w:rsid w:val="00D10CF5"/>
    <w:rsid w:val="00D10FBA"/>
    <w:rsid w:val="00D216A5"/>
    <w:rsid w:val="00D523E5"/>
    <w:rsid w:val="00D527F5"/>
    <w:rsid w:val="00D81721"/>
    <w:rsid w:val="00D94801"/>
    <w:rsid w:val="00DA6A91"/>
    <w:rsid w:val="00DD394E"/>
    <w:rsid w:val="00DE2777"/>
    <w:rsid w:val="00DF59D5"/>
    <w:rsid w:val="00E14DEE"/>
    <w:rsid w:val="00E229CF"/>
    <w:rsid w:val="00E34929"/>
    <w:rsid w:val="00E44A19"/>
    <w:rsid w:val="00E61E53"/>
    <w:rsid w:val="00E70F17"/>
    <w:rsid w:val="00E830E6"/>
    <w:rsid w:val="00E96907"/>
    <w:rsid w:val="00EC02C9"/>
    <w:rsid w:val="00ED69E1"/>
    <w:rsid w:val="00EE69CC"/>
    <w:rsid w:val="00EF5DF5"/>
    <w:rsid w:val="00EF742E"/>
    <w:rsid w:val="00F25A15"/>
    <w:rsid w:val="00F50EAB"/>
    <w:rsid w:val="00F54B87"/>
    <w:rsid w:val="00F62FE1"/>
    <w:rsid w:val="00F8076B"/>
    <w:rsid w:val="00F91DC9"/>
    <w:rsid w:val="00FC22BA"/>
    <w:rsid w:val="00FD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C2653BFA21C9A45A4AF9E91534676AE" ma:contentTypeVersion="10" ma:contentTypeDescription="新しいドキュメントを作成します。" ma:contentTypeScope="" ma:versionID="58426da5e3fc5f0d4ef8d7600eb33ea8">
  <xsd:schema xmlns:xsd="http://www.w3.org/2001/XMLSchema" xmlns:xs="http://www.w3.org/2001/XMLSchema" xmlns:p="http://schemas.microsoft.com/office/2006/metadata/properties" xmlns:ns2="b5976816-980b-4e01-b8a5-a5645e0657f9" xmlns:ns3="f5be2a00-876c-4537-a34f-1664e34cf8c6" targetNamespace="http://schemas.microsoft.com/office/2006/metadata/properties" ma:root="true" ma:fieldsID="1e64358741d653de93deb0191017a921" ns2:_="" ns3:_="">
    <xsd:import namespace="b5976816-980b-4e01-b8a5-a5645e0657f9"/>
    <xsd:import namespace="f5be2a00-876c-4537-a34f-1664e34cf8c6"/>
    <xsd:element name="properties">
      <xsd:complexType>
        <xsd:sequence>
          <xsd:element name="documentManagement">
            <xsd:complexType>
              <xsd:all>
                <xsd:element ref="ns2:MediaServiceMetadata" minOccurs="0"/>
                <xsd:element ref="ns2:MediaServiceFastMetadata" minOccurs="0"/>
                <xsd:element ref="ns2:_x3042_" minOccurs="0"/>
                <xsd:element ref="ns2:_x30c6__x30ad__x30b9__x30c8_"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76816-980b-4e01-b8a5-a5645e065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3042_" ma:index="10" nillable="true" ma:displayName="あ" ma:default="1" ma:format="Dropdown" ma:internalName="_x3042_">
      <xsd:simpleType>
        <xsd:restriction base="dms:Boolean"/>
      </xsd:simpleType>
    </xsd:element>
    <xsd:element name="_x30c6__x30ad__x30b9__x30c8_" ma:index="11" nillable="true" ma:displayName="テキスト" ma:format="Dropdown" ma:internalName="_x30c6__x30ad__x30b9__x30c8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e2a00-876c-4537-a34f-1664e34cf8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a77f4-a9c5-4fae-999e-0d801d136a50}" ma:internalName="TaxCatchAll" ma:showField="CatchAllData" ma:web="f5be2a00-876c-4537-a34f-1664e34cf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be2a00-876c-4537-a34f-1664e34cf8c6" xsi:nil="true"/>
    <lcf76f155ced4ddcb4097134ff3c332f xmlns="b5976816-980b-4e01-b8a5-a5645e0657f9">
      <Terms xmlns="http://schemas.microsoft.com/office/infopath/2007/PartnerControls"/>
    </lcf76f155ced4ddcb4097134ff3c332f>
    <_x30c6__x30ad__x30b9__x30c8_ xmlns="b5976816-980b-4e01-b8a5-a5645e0657f9" xsi:nil="true"/>
    <_x3042_ xmlns="b5976816-980b-4e01-b8a5-a5645e0657f9">true</_x3042_>
  </documentManagement>
</p:properties>
</file>

<file path=customXml/itemProps1.xml><?xml version="1.0" encoding="utf-8"?>
<ds:datastoreItem xmlns:ds="http://schemas.openxmlformats.org/officeDocument/2006/customXml" ds:itemID="{300A2E98-B195-4C11-BCCA-0AF4E8C41D4A}">
  <ds:schemaRefs>
    <ds:schemaRef ds:uri="http://schemas.openxmlformats.org/officeDocument/2006/bibliography"/>
  </ds:schemaRefs>
</ds:datastoreItem>
</file>

<file path=customXml/itemProps2.xml><?xml version="1.0" encoding="utf-8"?>
<ds:datastoreItem xmlns:ds="http://schemas.openxmlformats.org/officeDocument/2006/customXml" ds:itemID="{B74A1F0C-3AB2-4A5D-8084-B29C6670B8A9}"/>
</file>

<file path=customXml/itemProps3.xml><?xml version="1.0" encoding="utf-8"?>
<ds:datastoreItem xmlns:ds="http://schemas.openxmlformats.org/officeDocument/2006/customXml" ds:itemID="{6F9C665E-DB11-4696-BA8C-D8F1370DEA8C}"/>
</file>

<file path=customXml/itemProps4.xml><?xml version="1.0" encoding="utf-8"?>
<ds:datastoreItem xmlns:ds="http://schemas.openxmlformats.org/officeDocument/2006/customXml" ds:itemID="{F59B9EFF-BECD-4688-B9DE-DA7656F3327A}"/>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2023-05-10T03:08:00Z</dcterms:created>
  <dcterms:modified xsi:type="dcterms:W3CDTF">2023-05-10T03:08:00Z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0x010100AC2653BFA21C9A45A4AF9E91534676AE</vt:lpwstr>
  </property>
</Properties>
</file>